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84" w:rsidRPr="00412756" w:rsidRDefault="00FE5084" w:rsidP="00FE5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756">
        <w:rPr>
          <w:rFonts w:ascii="Times New Roman" w:hAnsi="Times New Roman" w:cs="Times New Roman"/>
          <w:b/>
          <w:sz w:val="24"/>
          <w:szCs w:val="24"/>
        </w:rPr>
        <w:t>ROZWIJANIE U DZIECI DYSPOZYCJI NIEZBĘDNYCH DO NAUKI CZYTANIA I PISANIA W PRZEDSZKOLU</w:t>
      </w:r>
    </w:p>
    <w:p w:rsidR="00FE5084" w:rsidRPr="00412756" w:rsidRDefault="00412756" w:rsidP="00FE5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56">
        <w:rPr>
          <w:rFonts w:ascii="Times New Roman" w:hAnsi="Times New Roman" w:cs="Times New Roman"/>
          <w:b/>
          <w:sz w:val="24"/>
          <w:szCs w:val="24"/>
        </w:rPr>
        <w:t>ARTYKUŁY Z CZASOPISM</w:t>
      </w:r>
    </w:p>
    <w:p w:rsidR="00FE5084" w:rsidRPr="00BF0B41" w:rsidRDefault="00FE5084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Czytanie globalne w przedszkolu : jak to robić? Maria Trojanowicz-Kasprzak.// Bliżej Przedszkola. - 2019, nr 2, s. 19-21</w:t>
      </w:r>
    </w:p>
    <w:p w:rsidR="00FE5084" w:rsidRPr="00BF0B41" w:rsidRDefault="00FE5084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Czytanie po "nowemu"? / Anna Kordzińska-Grabowska.// Wychowanie w Przedszkolu. - 2016, nr 8, s. 60-62</w:t>
      </w:r>
    </w:p>
    <w:p w:rsidR="00FE5084" w:rsidRPr="00BF0B41" w:rsidRDefault="00FE5084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Czytanie w ruchu i w przestrzeni : droga ku rozumieniu znaczeń / Dorota Dziamska.// Wychowanie w Przedszkolu. - 2019, nr 8, s. 34-38</w:t>
      </w:r>
    </w:p>
    <w:p w:rsidR="00FE5084" w:rsidRPr="00BF0B41" w:rsidRDefault="00FE5084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Czytanie w ruchu i w przestrzeni : rozumienie pojęć jako wstęp do eksploracji tekstu literackiego / Dorota Dziamska.// Wychowanie w Przedszkolu. - 2019, nr 9, s. 31-34</w:t>
      </w:r>
    </w:p>
    <w:p w:rsidR="00FE5084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 xml:space="preserve">Ćwiczenia rozwijające kompetencję językową dziecka we wczesnej edukacji : przygotowanie do nauki czytania i pisania / Patrycja Jakubczyk, Alicja </w:t>
      </w:r>
      <w:proofErr w:type="spellStart"/>
      <w:r w:rsidRPr="00BF0B41">
        <w:rPr>
          <w:rFonts w:ascii="Times New Roman" w:hAnsi="Times New Roman" w:cs="Times New Roman"/>
          <w:sz w:val="24"/>
          <w:szCs w:val="24"/>
        </w:rPr>
        <w:t>Giermakowska</w:t>
      </w:r>
      <w:proofErr w:type="spellEnd"/>
      <w:r w:rsidRPr="00BF0B41">
        <w:rPr>
          <w:rFonts w:ascii="Times New Roman" w:hAnsi="Times New Roman" w:cs="Times New Roman"/>
          <w:sz w:val="24"/>
          <w:szCs w:val="24"/>
        </w:rPr>
        <w:t>.// Nauczanie Początkowe : kształcenie zintegrowane. - 2014/2015, nr 2, s. 78-88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Jak zachęcić sześciolatka do pisania i czytania / Aleksandra Jagła.// Życie Szkoły. - 2012, nr 6, s. 36-38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Już niedługo będę czytać i pisać! : Tak, tak! / Elżbieta Korczewska, Joanna Kozubek.// Wychowanie w Przedszkolu. - 2016, nr 5, s. 8-12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Kiedyś będę czytać! / Korczewska, Elżbieta, Kozubek, Joanna.// Wychowanie w Przedszkolu. - 2016, nr 10, s. 12-17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Poznajemy litery drukowane małe i wielkie / Elżbieta Korczewska, Joanna Kozubek.// Wychowanie w Przedszkolu. - 2016, nr 8, s. 8-13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Proces i metodyka nauki czytania / Irena Stańczyk.// Nauczanie Początkowe : kształcenie zintegrowane. - 2012/2013, nr 4, s. 7-25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Profilaktyka trudności w nabywaniu umiejętności językowych w szkole - w jaki sposób w przedszkolu lepiej przygotowywać dzieci do nauki czytania i pisania / Agnieszka Olechowska.// Szkoła Specjalna. - 2015, nr 2, s. 101-112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Program komputerowy jako nauczyciel wspomagający naukę czytania : wyniki badań / Jan Amos Jelinek.// Ruch Pedagogiczny. - 2015, nr 2, s. 75-88</w:t>
      </w:r>
    </w:p>
    <w:p w:rsidR="002A571F" w:rsidRPr="00BF0B41" w:rsidRDefault="002A571F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Przedszkolak czyta liniaturę / Dorota Dziamska.// Wychowanie w Przedszkolu. - 2018, nr 4, s. 3-8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Przegląd metod nauki czytania w wychowaniu przedszkolnym / Ewa Zielińska.// Bliżej Przedszkola. - 2016, nr 10, s. 31-34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W banku liter : jak łatwo i przyjemnie wzbogacić własne konto...alfabetyczne? / Agnieszka Bukowińska, Justyna Chłopek.// Wychowanie w Przedszkolu. - 2016, nr 5, s. 46-49</w:t>
      </w:r>
    </w:p>
    <w:p w:rsidR="002A571F" w:rsidRPr="00BF0B41" w:rsidRDefault="002A571F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 xml:space="preserve">Wesołe literki : scenariusz zajęć otwartych z udziałem rodziców dla pięcio- i sześciolatków / Wanda </w:t>
      </w:r>
      <w:proofErr w:type="spellStart"/>
      <w:r w:rsidRPr="00BF0B41">
        <w:rPr>
          <w:rFonts w:ascii="Times New Roman" w:hAnsi="Times New Roman" w:cs="Times New Roman"/>
          <w:sz w:val="24"/>
          <w:szCs w:val="24"/>
        </w:rPr>
        <w:t>Pujanek</w:t>
      </w:r>
      <w:proofErr w:type="spellEnd"/>
      <w:r w:rsidRPr="00BF0B41">
        <w:rPr>
          <w:rFonts w:ascii="Times New Roman" w:hAnsi="Times New Roman" w:cs="Times New Roman"/>
          <w:sz w:val="24"/>
          <w:szCs w:val="24"/>
        </w:rPr>
        <w:t>-Dziura.// Bliżej Przedszkola. - 2017, nr 7/8, s. 46-49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W troskę o melodię tekstu - o prozodii w procesie nauki czytania / Andrzej Sosnowski.// Nauczanie Początkowe : kształcenie zintegrowane. - 2012/2013, nr 4, s.26-34</w:t>
      </w:r>
    </w:p>
    <w:p w:rsidR="00412756" w:rsidRPr="00BF0B41" w:rsidRDefault="00412756" w:rsidP="00BF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B41">
        <w:rPr>
          <w:rFonts w:ascii="Times New Roman" w:hAnsi="Times New Roman" w:cs="Times New Roman"/>
          <w:sz w:val="24"/>
          <w:szCs w:val="24"/>
        </w:rPr>
        <w:t>Zabawy przygotowujące do czytania / Joanna Kmieć.// Wychowanie w Przedszkolu. - 2011, nr 1, s. 43-45</w:t>
      </w:r>
    </w:p>
    <w:p w:rsidR="00412756" w:rsidRPr="00FE5084" w:rsidRDefault="00412756" w:rsidP="00FE50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756" w:rsidRPr="00FE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9A5"/>
    <w:multiLevelType w:val="hybridMultilevel"/>
    <w:tmpl w:val="529E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84"/>
    <w:rsid w:val="002A571F"/>
    <w:rsid w:val="00412756"/>
    <w:rsid w:val="00866585"/>
    <w:rsid w:val="00B70A17"/>
    <w:rsid w:val="00BF0B41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0FCEB-8C40-4B41-8CF5-7B0EB4B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Czyżewska</dc:creator>
  <cp:keywords/>
  <dc:description/>
  <cp:lastModifiedBy>Beata Wójcik</cp:lastModifiedBy>
  <cp:revision>2</cp:revision>
  <dcterms:created xsi:type="dcterms:W3CDTF">2023-07-05T11:13:00Z</dcterms:created>
  <dcterms:modified xsi:type="dcterms:W3CDTF">2023-07-05T11:13:00Z</dcterms:modified>
</cp:coreProperties>
</file>